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10A" w:rsidRPr="00057BC5" w:rsidRDefault="0096069A" w:rsidP="00057BC5">
      <w:pPr>
        <w:pBdr>
          <w:bottom w:val="single" w:sz="4" w:space="1" w:color="auto"/>
        </w:pBdr>
        <w:jc w:val="center"/>
        <w:rPr>
          <w:rFonts w:ascii="Century Gothic" w:hAnsi="Century Gothic"/>
          <w:b/>
        </w:rPr>
      </w:pPr>
      <w:bookmarkStart w:id="0" w:name="_GoBack"/>
      <w:bookmarkEnd w:id="0"/>
      <w:r>
        <w:rPr>
          <w:rFonts w:ascii="Century Gothic" w:hAnsi="Century Gothic"/>
          <w:b/>
        </w:rPr>
        <w:t>RICHIESTA DI FINANZIAMENTO</w:t>
      </w:r>
      <w:r w:rsidR="005325EA" w:rsidRPr="00057BC5">
        <w:rPr>
          <w:rFonts w:ascii="Century Gothic" w:hAnsi="Century Gothic"/>
          <w:b/>
        </w:rPr>
        <w:t xml:space="preserve"> </w:t>
      </w:r>
      <w:r w:rsidR="00057BC5">
        <w:rPr>
          <w:rFonts w:ascii="Century Gothic" w:hAnsi="Century Gothic"/>
          <w:b/>
        </w:rPr>
        <w:t>PER EMERGENZA COVID-19</w:t>
      </w:r>
    </w:p>
    <w:p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p>
    <w:p w:rsidR="00574099" w:rsidRDefault="00574099" w:rsidP="00B432E4">
      <w:pP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4D2C58">
        <w:rPr>
          <w:rFonts w:ascii="Century Gothic" w:hAnsi="Century Gothic"/>
          <w:b/>
        </w:rPr>
        <w:tab/>
      </w:r>
      <w:r w:rsidR="001F2857">
        <w:rPr>
          <w:rFonts w:ascii="Century Gothic" w:eastAsia="Times New Roman" w:hAnsi="Century Gothic" w:cs="Times New Roman"/>
          <w:szCs w:val="20"/>
          <w:highlight w:val="lightGray"/>
          <w:lang w:eastAsia="it-IT"/>
        </w:rPr>
        <w:t>[inserire indirizzo</w:t>
      </w:r>
      <w:r w:rsidR="001F2857" w:rsidRPr="0005710D">
        <w:rPr>
          <w:rFonts w:ascii="Century Gothic" w:eastAsia="Times New Roman" w:hAnsi="Century Gothic" w:cs="Times New Roman"/>
          <w:szCs w:val="20"/>
          <w:highlight w:val="lightGray"/>
          <w:lang w:eastAsia="it-IT"/>
        </w:rPr>
        <w:t xml:space="preserve"> Banca]</w:t>
      </w:r>
    </w:p>
    <w:p w:rsidR="00B432E4" w:rsidRDefault="00B432E4" w:rsidP="00B432E4">
      <w:pPr>
        <w:rPr>
          <w:rFonts w:ascii="Century Gothic" w:eastAsia="Times New Roman" w:hAnsi="Century Gothic" w:cs="Times New Roman"/>
          <w:szCs w:val="20"/>
          <w:lang w:eastAsia="it-IT"/>
        </w:rPr>
      </w:pPr>
      <w:r w:rsidRPr="00B432E4">
        <w:rPr>
          <w:rFonts w:ascii="Century Gothic" w:eastAsia="Times New Roman" w:hAnsi="Century Gothic" w:cs="Times New Roman"/>
          <w:b/>
          <w:szCs w:val="20"/>
          <w:lang w:eastAsia="it-IT"/>
        </w:rPr>
        <w:t>o all’indirizzo email:</w:t>
      </w:r>
      <w:r>
        <w:rPr>
          <w:rFonts w:ascii="Century Gothic" w:eastAsia="Times New Roman" w:hAnsi="Century Gothic" w:cs="Times New Roman"/>
          <w:szCs w:val="20"/>
          <w:lang w:eastAsia="it-IT"/>
        </w:rPr>
        <w:t xml:space="preserve"> </w:t>
      </w:r>
      <w:r w:rsidR="004D2C58">
        <w:rPr>
          <w:rFonts w:ascii="Century Gothic" w:eastAsia="Times New Roman" w:hAnsi="Century Gothic" w:cs="Times New Roman"/>
          <w:szCs w:val="20"/>
          <w:lang w:eastAsia="it-IT"/>
        </w:rPr>
        <w:tab/>
      </w:r>
      <w:r w:rsidR="004D2C58">
        <w:rPr>
          <w:rFonts w:ascii="Century Gothic" w:eastAsia="Times New Roman" w:hAnsi="Century Gothic" w:cs="Times New Roman"/>
          <w:szCs w:val="20"/>
          <w:lang w:eastAsia="it-IT"/>
        </w:rPr>
        <w:tab/>
      </w:r>
      <w:r>
        <w:rPr>
          <w:rFonts w:ascii="Century Gothic" w:eastAsia="Times New Roman" w:hAnsi="Century Gothic" w:cs="Times New Roman"/>
          <w:szCs w:val="20"/>
          <w:highlight w:val="lightGray"/>
          <w:lang w:eastAsia="it-IT"/>
        </w:rPr>
        <w:t>[inserire indirizzo</w:t>
      </w:r>
      <w:r w:rsidRPr="0005710D">
        <w:rPr>
          <w:rFonts w:ascii="Century Gothic" w:eastAsia="Times New Roman" w:hAnsi="Century Gothic" w:cs="Times New Roman"/>
          <w:szCs w:val="20"/>
          <w:highlight w:val="lightGray"/>
          <w:lang w:eastAsia="it-IT"/>
        </w:rPr>
        <w:t xml:space="preserve"> Banca]</w:t>
      </w: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B84299" w:rsidRDefault="00B84299">
            <w:pPr>
              <w:rPr>
                <w:rFonts w:ascii="Century Gothic" w:hAnsi="Century Gothic"/>
                <w:i/>
              </w:rPr>
            </w:pPr>
            <w:r>
              <w:rPr>
                <w:rFonts w:ascii="Century Gothic" w:hAnsi="Century Gothic"/>
                <w:i/>
              </w:rPr>
              <w:t>Denominazione</w:t>
            </w:r>
          </w:p>
          <w:p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96069A" w:rsidRPr="005325EA" w:rsidTr="004C0B51">
        <w:tc>
          <w:tcPr>
            <w:tcW w:w="2972" w:type="dxa"/>
            <w:tcBorders>
              <w:top w:val="nil"/>
              <w:left w:val="nil"/>
              <w:bottom w:val="nil"/>
            </w:tcBorders>
          </w:tcPr>
          <w:p w:rsidR="0096069A" w:rsidRDefault="0096069A">
            <w:pPr>
              <w:rPr>
                <w:rFonts w:ascii="Century Gothic" w:hAnsi="Century Gothic"/>
                <w:i/>
              </w:rPr>
            </w:pPr>
            <w:r>
              <w:rPr>
                <w:rFonts w:ascii="Century Gothic" w:hAnsi="Century Gothic"/>
                <w:i/>
              </w:rPr>
              <w:t>Partita IVA:</w:t>
            </w:r>
          </w:p>
        </w:tc>
        <w:tc>
          <w:tcPr>
            <w:tcW w:w="6656" w:type="dxa"/>
          </w:tcPr>
          <w:p w:rsidR="0096069A" w:rsidRDefault="0096069A">
            <w:pPr>
              <w:rPr>
                <w:rFonts w:ascii="Century Gothic" w:hAnsi="Century Gothic"/>
              </w:rPr>
            </w:pPr>
          </w:p>
          <w:p w:rsidR="0096069A" w:rsidRDefault="0096069A">
            <w:pPr>
              <w:rPr>
                <w:rFonts w:ascii="Century Gothic" w:hAnsi="Century Gothic"/>
              </w:rPr>
            </w:pPr>
          </w:p>
        </w:tc>
      </w:tr>
      <w:tr w:rsidR="00B432E4" w:rsidRPr="005325EA" w:rsidTr="004C0B51">
        <w:tc>
          <w:tcPr>
            <w:tcW w:w="2972" w:type="dxa"/>
            <w:tcBorders>
              <w:top w:val="nil"/>
              <w:left w:val="nil"/>
              <w:bottom w:val="nil"/>
            </w:tcBorders>
          </w:tcPr>
          <w:p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rsidR="00B432E4" w:rsidRDefault="00B432E4">
            <w:pPr>
              <w:rPr>
                <w:rFonts w:ascii="Century Gothic" w:hAnsi="Century Gothic"/>
              </w:rPr>
            </w:pPr>
          </w:p>
          <w:p w:rsidR="00B432E4" w:rsidRPr="005325EA" w:rsidRDefault="00B432E4">
            <w:pPr>
              <w:rPr>
                <w:rFonts w:ascii="Century Gothic" w:hAnsi="Century Gothic"/>
              </w:rPr>
            </w:pPr>
          </w:p>
        </w:tc>
      </w:tr>
    </w:tbl>
    <w:p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5325EA" w:rsidRDefault="00C074F5" w:rsidP="004C0B51">
      <w:pPr>
        <w:jc w:val="center"/>
        <w:rPr>
          <w:rFonts w:ascii="Century Gothic" w:hAnsi="Century Gothic"/>
        </w:rPr>
      </w:pPr>
      <w:r>
        <w:rPr>
          <w:rFonts w:ascii="Century Gothic" w:hAnsi="Century Gothic"/>
        </w:rPr>
        <w:t>CHIEDE</w:t>
      </w:r>
    </w:p>
    <w:p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B432E4" w:rsidRDefault="00B432E4" w:rsidP="00B432E4">
      <w:pPr>
        <w:jc w:val="both"/>
        <w:rPr>
          <w:rFonts w:ascii="Century Gothic" w:hAnsi="Century Gothic"/>
        </w:rPr>
      </w:pPr>
      <w:r>
        <w:rPr>
          <w:rFonts w:ascii="Century Gothic" w:hAnsi="Century Gothic"/>
        </w:rPr>
        <w:t>€ ……………. (Euro ……………)</w:t>
      </w:r>
    </w:p>
    <w:p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rsidR="006B5BFB" w:rsidRDefault="006B5BFB" w:rsidP="00B432E4">
            <w:pPr>
              <w:jc w:val="both"/>
              <w:rPr>
                <w:rFonts w:ascii="Century Gothic" w:hAnsi="Century Gothic"/>
              </w:rPr>
            </w:pPr>
            <w:r>
              <w:rPr>
                <w:rFonts w:ascii="Century Gothic" w:hAnsi="Century Gothic"/>
              </w:rPr>
              <w:t>72 mesi</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rsidR="006B5BFB" w:rsidRDefault="006B5BFB" w:rsidP="00B432E4">
            <w:pPr>
              <w:jc w:val="both"/>
              <w:rPr>
                <w:rFonts w:ascii="Century Gothic" w:hAnsi="Century Gothic"/>
              </w:rPr>
            </w:pPr>
            <w:r>
              <w:rPr>
                <w:rFonts w:ascii="Century Gothic" w:hAnsi="Century Gothic"/>
              </w:rPr>
              <w:t>in unica soluzione alla stipula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rsidR="006B5BFB" w:rsidRDefault="006B5BFB" w:rsidP="00B432E4">
            <w:pPr>
              <w:jc w:val="both"/>
              <w:rPr>
                <w:rFonts w:ascii="Century Gothic" w:hAnsi="Century Gothic"/>
              </w:rPr>
            </w:pPr>
            <w:r>
              <w:rPr>
                <w:rFonts w:ascii="Century Gothic" w:hAnsi="Century Gothic"/>
              </w:rPr>
              <w:t>24 mesi preammortamento e 48 mesi ammortamento</w:t>
            </w:r>
          </w:p>
        </w:tc>
      </w:tr>
      <w:tr w:rsidR="00755CD2" w:rsidTr="0096069A">
        <w:tc>
          <w:tcPr>
            <w:tcW w:w="2972" w:type="dxa"/>
            <w:tcBorders>
              <w:top w:val="nil"/>
              <w:left w:val="nil"/>
              <w:bottom w:val="nil"/>
            </w:tcBorders>
          </w:tcPr>
          <w:p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rsidR="00755CD2" w:rsidRDefault="000B2426" w:rsidP="00B432E4">
            <w:pPr>
              <w:jc w:val="both"/>
              <w:rPr>
                <w:rFonts w:ascii="Century Gothic" w:hAnsi="Century Gothic"/>
              </w:rPr>
            </w:pPr>
            <w:r>
              <w:rPr>
                <w:rFonts w:ascii="Century Gothic" w:hAnsi="Century Gothic"/>
              </w:rPr>
              <w:t>mensile</w:t>
            </w:r>
            <w:r w:rsidR="00B84299">
              <w:rPr>
                <w:rFonts w:ascii="Century Gothic" w:hAnsi="Century Gothic"/>
              </w:rPr>
              <w:t xml:space="preserve"> (sia preammortamento che ammortamento)</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rsidR="006B5BFB" w:rsidRDefault="00755CD2" w:rsidP="00DE7532">
            <w:pPr>
              <w:jc w:val="both"/>
              <w:rPr>
                <w:rFonts w:ascii="Century Gothic" w:hAnsi="Century Gothic"/>
              </w:rPr>
            </w:pPr>
            <w:r>
              <w:rPr>
                <w:rFonts w:ascii="Century Gothic" w:hAnsi="Century Gothic"/>
              </w:rPr>
              <w:t>g</w:t>
            </w:r>
            <w:r w:rsidR="00BC24D1">
              <w:rPr>
                <w:rFonts w:ascii="Century Gothic" w:hAnsi="Century Gothic"/>
              </w:rPr>
              <w:t xml:space="preserve">aranzia </w:t>
            </w:r>
            <w:r w:rsidR="00DE7532">
              <w:rPr>
                <w:rFonts w:ascii="Century Gothic" w:hAnsi="Century Gothic"/>
              </w:rPr>
              <w:t xml:space="preserve">ISMEA </w:t>
            </w:r>
            <w:r w:rsidR="006B5BFB">
              <w:rPr>
                <w:rFonts w:ascii="Century Gothic" w:hAnsi="Century Gothic"/>
              </w:rPr>
              <w:t>per il 100%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rsidR="006B5BFB" w:rsidRDefault="004D437D" w:rsidP="00B432E4">
            <w:pPr>
              <w:jc w:val="both"/>
              <w:rPr>
                <w:rFonts w:ascii="Century Gothic" w:hAnsi="Century Gothic"/>
              </w:rPr>
            </w:pPr>
            <w:r>
              <w:rPr>
                <w:rFonts w:ascii="Century Gothic" w:hAnsi="Century Gothic"/>
              </w:rPr>
              <w:t>fisso</w:t>
            </w:r>
          </w:p>
        </w:tc>
      </w:tr>
      <w:tr w:rsidR="004D437D" w:rsidTr="0096069A">
        <w:tc>
          <w:tcPr>
            <w:tcW w:w="2972" w:type="dxa"/>
            <w:tcBorders>
              <w:top w:val="nil"/>
              <w:left w:val="nil"/>
              <w:bottom w:val="nil"/>
            </w:tcBorders>
          </w:tcPr>
          <w:p w:rsidR="00B5086E" w:rsidRPr="00FF3A40" w:rsidRDefault="004D437D" w:rsidP="00B432E4">
            <w:pPr>
              <w:jc w:val="both"/>
              <w:rPr>
                <w:rFonts w:ascii="Century Gothic" w:hAnsi="Century Gothic"/>
                <w:i/>
              </w:rPr>
            </w:pPr>
            <w:r w:rsidRPr="00FF3A40">
              <w:rPr>
                <w:rFonts w:ascii="Century Gothic" w:hAnsi="Century Gothic"/>
                <w:i/>
              </w:rPr>
              <w:t>Determinazione del tasso</w:t>
            </w:r>
          </w:p>
          <w:p w:rsidR="004D437D" w:rsidRPr="006B5BFB" w:rsidRDefault="00B5086E" w:rsidP="00B432E4">
            <w:pPr>
              <w:jc w:val="both"/>
              <w:rPr>
                <w:rFonts w:ascii="Century Gothic" w:hAnsi="Century Gothic"/>
                <w:i/>
              </w:rPr>
            </w:pPr>
            <w:r w:rsidRPr="00FF3A40">
              <w:rPr>
                <w:rFonts w:ascii="Century Gothic" w:hAnsi="Century Gothic"/>
                <w:i/>
              </w:rPr>
              <w:t>massimo applicabile</w:t>
            </w:r>
            <w:r w:rsidR="004D437D" w:rsidRPr="00FF3A40">
              <w:rPr>
                <w:rFonts w:ascii="Century Gothic" w:hAnsi="Century Gothic"/>
                <w:i/>
              </w:rPr>
              <w:t>:</w:t>
            </w:r>
          </w:p>
        </w:tc>
        <w:tc>
          <w:tcPr>
            <w:tcW w:w="6656" w:type="dxa"/>
          </w:tcPr>
          <w:p w:rsidR="004D437D" w:rsidRDefault="004D437D" w:rsidP="00B432E4">
            <w:pPr>
              <w:jc w:val="both"/>
              <w:rPr>
                <w:rFonts w:ascii="Century Gothic" w:hAnsi="Century Gothic"/>
              </w:rPr>
            </w:pPr>
            <w:r>
              <w:rPr>
                <w:rFonts w:ascii="Century Gothic" w:hAnsi="Century Gothic"/>
              </w:rPr>
              <w:t>somma di Parametro 1, Parametro 2 e Spread</w:t>
            </w:r>
          </w:p>
        </w:tc>
      </w:tr>
      <w:tr w:rsidR="006B5BFB" w:rsidTr="0096069A">
        <w:tc>
          <w:tcPr>
            <w:tcW w:w="2972" w:type="dxa"/>
            <w:tcBorders>
              <w:top w:val="nil"/>
              <w:left w:val="nil"/>
              <w:bottom w:val="nil"/>
            </w:tcBorders>
          </w:tcPr>
          <w:p w:rsidR="006B5BFB" w:rsidRPr="006B5BFB" w:rsidRDefault="004D437D" w:rsidP="00B432E4">
            <w:pPr>
              <w:jc w:val="both"/>
              <w:rPr>
                <w:rFonts w:ascii="Century Gothic" w:hAnsi="Century Gothic"/>
                <w:i/>
              </w:rPr>
            </w:pPr>
            <w:r>
              <w:rPr>
                <w:rFonts w:ascii="Century Gothic" w:hAnsi="Century Gothic"/>
                <w:i/>
              </w:rPr>
              <w:t>Parametro 1</w:t>
            </w:r>
            <w:r w:rsidR="006B5BFB" w:rsidRPr="006B5BFB">
              <w:rPr>
                <w:rFonts w:ascii="Century Gothic" w:hAnsi="Century Gothic"/>
                <w:i/>
              </w:rPr>
              <w:t>:</w:t>
            </w:r>
          </w:p>
        </w:tc>
        <w:tc>
          <w:tcPr>
            <w:tcW w:w="6656" w:type="dxa"/>
          </w:tcPr>
          <w:p w:rsidR="006B5BFB" w:rsidRDefault="006B5BFB" w:rsidP="004D437D">
            <w:pPr>
              <w:jc w:val="both"/>
              <w:rPr>
                <w:rFonts w:ascii="Century Gothic" w:hAnsi="Century Gothic"/>
              </w:rPr>
            </w:pPr>
            <w:proofErr w:type="spellStart"/>
            <w:r>
              <w:rPr>
                <w:rFonts w:ascii="Century Gothic" w:hAnsi="Century Gothic"/>
              </w:rPr>
              <w:t>rendistato</w:t>
            </w:r>
            <w:proofErr w:type="spellEnd"/>
            <w:r>
              <w:rPr>
                <w:rFonts w:ascii="Century Gothic" w:hAnsi="Century Gothic"/>
              </w:rPr>
              <w:t xml:space="preserve"> con durata residua</w:t>
            </w:r>
            <w:r w:rsidR="004D437D">
              <w:rPr>
                <w:rFonts w:ascii="Century Gothic" w:hAnsi="Century Gothic"/>
              </w:rPr>
              <w:t xml:space="preserve"> </w:t>
            </w:r>
            <w:r>
              <w:rPr>
                <w:rFonts w:ascii="Century Gothic" w:hAnsi="Century Gothic"/>
              </w:rPr>
              <w:t>tra 4 anni e 7 mesi a 6 anni e 6 mesi</w:t>
            </w:r>
            <w:r w:rsidR="004D437D">
              <w:rPr>
                <w:rFonts w:ascii="Century Gothic" w:hAnsi="Century Gothic"/>
              </w:rPr>
              <w:t xml:space="preserve"> (riferito al mese solare precedente al mese di stipula del mutuo)</w:t>
            </w:r>
          </w:p>
        </w:tc>
      </w:tr>
      <w:tr w:rsidR="004D437D" w:rsidTr="0096069A">
        <w:tc>
          <w:tcPr>
            <w:tcW w:w="2972" w:type="dxa"/>
            <w:tcBorders>
              <w:top w:val="nil"/>
              <w:left w:val="nil"/>
              <w:bottom w:val="nil"/>
            </w:tcBorders>
          </w:tcPr>
          <w:p w:rsidR="004D437D" w:rsidRDefault="004D437D" w:rsidP="00B432E4">
            <w:pPr>
              <w:jc w:val="both"/>
              <w:rPr>
                <w:rFonts w:ascii="Century Gothic" w:hAnsi="Century Gothic"/>
                <w:i/>
              </w:rPr>
            </w:pPr>
            <w:r>
              <w:rPr>
                <w:rFonts w:ascii="Century Gothic" w:hAnsi="Century Gothic"/>
                <w:i/>
              </w:rPr>
              <w:t>Parametro 2:</w:t>
            </w:r>
          </w:p>
        </w:tc>
        <w:tc>
          <w:tcPr>
            <w:tcW w:w="6656" w:type="dxa"/>
          </w:tcPr>
          <w:p w:rsidR="004D437D" w:rsidRDefault="004D437D" w:rsidP="00B432E4">
            <w:pPr>
              <w:jc w:val="both"/>
              <w:rPr>
                <w:rFonts w:ascii="Century Gothic" w:hAnsi="Century Gothic"/>
              </w:rPr>
            </w:pPr>
            <w:r>
              <w:rPr>
                <w:rFonts w:ascii="Century Gothic" w:hAnsi="Century Gothic"/>
              </w:rPr>
              <w:t>differenza tra il C</w:t>
            </w:r>
            <w:r w:rsidR="008A4C93">
              <w:rPr>
                <w:rFonts w:ascii="Century Gothic" w:hAnsi="Century Gothic"/>
              </w:rPr>
              <w:t xml:space="preserve">redit </w:t>
            </w:r>
            <w:r>
              <w:rPr>
                <w:rFonts w:ascii="Century Gothic" w:hAnsi="Century Gothic"/>
              </w:rPr>
              <w:t>D</w:t>
            </w:r>
            <w:r w:rsidR="008A4C93">
              <w:rPr>
                <w:rFonts w:ascii="Century Gothic" w:hAnsi="Century Gothic"/>
              </w:rPr>
              <w:t xml:space="preserve">efault </w:t>
            </w:r>
            <w:r>
              <w:rPr>
                <w:rFonts w:ascii="Century Gothic" w:hAnsi="Century Gothic"/>
              </w:rPr>
              <w:t>S</w:t>
            </w:r>
            <w:r w:rsidR="008A4C93">
              <w:rPr>
                <w:rFonts w:ascii="Century Gothic" w:hAnsi="Century Gothic"/>
              </w:rPr>
              <w:t>wap B</w:t>
            </w:r>
            <w:r>
              <w:rPr>
                <w:rFonts w:ascii="Century Gothic" w:hAnsi="Century Gothic"/>
              </w:rPr>
              <w:t xml:space="preserve">anche </w:t>
            </w:r>
            <w:r w:rsidR="00407A92">
              <w:rPr>
                <w:rFonts w:ascii="Century Gothic" w:hAnsi="Century Gothic"/>
              </w:rPr>
              <w:t>a 5 anni e il C</w:t>
            </w:r>
            <w:r w:rsidR="008A4C93">
              <w:rPr>
                <w:rFonts w:ascii="Century Gothic" w:hAnsi="Century Gothic"/>
              </w:rPr>
              <w:t xml:space="preserve">redit </w:t>
            </w:r>
            <w:r w:rsidR="00407A92">
              <w:rPr>
                <w:rFonts w:ascii="Century Gothic" w:hAnsi="Century Gothic"/>
              </w:rPr>
              <w:t>D</w:t>
            </w:r>
            <w:r w:rsidR="008A4C93">
              <w:rPr>
                <w:rFonts w:ascii="Century Gothic" w:hAnsi="Century Gothic"/>
              </w:rPr>
              <w:t xml:space="preserve">efault </w:t>
            </w:r>
            <w:r w:rsidR="00407A92">
              <w:rPr>
                <w:rFonts w:ascii="Century Gothic" w:hAnsi="Century Gothic"/>
              </w:rPr>
              <w:t>S</w:t>
            </w:r>
            <w:r w:rsidR="008A4C93">
              <w:rPr>
                <w:rFonts w:ascii="Century Gothic" w:hAnsi="Century Gothic"/>
              </w:rPr>
              <w:t>wap Italia</w:t>
            </w:r>
            <w:r w:rsidR="00407A92">
              <w:rPr>
                <w:rFonts w:ascii="Century Gothic" w:hAnsi="Century Gothic"/>
              </w:rPr>
              <w:t xml:space="preserve"> a 5 anni</w:t>
            </w:r>
            <w:r w:rsidR="008A4C93">
              <w:rPr>
                <w:rFonts w:ascii="Century Gothic" w:hAnsi="Century Gothic"/>
              </w:rPr>
              <w:t>, come definiti dall’accordo quadro per l’anticipo finanziario a garanzia pensionistica di cui all’art. 1, commi da 166 a 178 della legge 11.12.2016 n. 232</w:t>
            </w:r>
            <w:r w:rsidR="00407A92">
              <w:rPr>
                <w:rFonts w:ascii="Century Gothic" w:hAnsi="Century Gothic"/>
              </w:rPr>
              <w:t xml:space="preserve"> (rilevato l’ultimo giorno lavorativo del mese solare antecedente al mese in cui avviene la stipula</w:t>
            </w:r>
            <w:r>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Spread:</w:t>
            </w:r>
          </w:p>
        </w:tc>
        <w:tc>
          <w:tcPr>
            <w:tcW w:w="6656" w:type="dxa"/>
          </w:tcPr>
          <w:p w:rsidR="006B5BFB" w:rsidRDefault="006B5BFB" w:rsidP="00B432E4">
            <w:pPr>
              <w:jc w:val="both"/>
              <w:rPr>
                <w:rFonts w:ascii="Century Gothic" w:hAnsi="Century Gothic"/>
              </w:rPr>
            </w:pPr>
            <w:r>
              <w:rPr>
                <w:rFonts w:ascii="Century Gothic" w:hAnsi="Century Gothic"/>
              </w:rPr>
              <w:t>0,20%</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lastRenderedPageBreak/>
              <w:t>Imposta sostitutiva:</w:t>
            </w:r>
          </w:p>
        </w:tc>
        <w:tc>
          <w:tcPr>
            <w:tcW w:w="6656" w:type="dxa"/>
          </w:tcPr>
          <w:p w:rsidR="006B5BFB" w:rsidRDefault="006B5BFB" w:rsidP="00886626">
            <w:pPr>
              <w:jc w:val="both"/>
              <w:rPr>
                <w:rFonts w:ascii="Century Gothic" w:hAnsi="Century Gothic"/>
              </w:rPr>
            </w:pPr>
            <w:r>
              <w:rPr>
                <w:rFonts w:ascii="Century Gothic" w:hAnsi="Century Gothic"/>
              </w:rPr>
              <w:t>0,25%</w:t>
            </w:r>
            <w:r w:rsidR="00755CD2">
              <w:rPr>
                <w:rFonts w:ascii="Century Gothic" w:hAnsi="Century Gothic"/>
              </w:rPr>
              <w:t xml:space="preserve"> della somma mutuata</w:t>
            </w:r>
            <w:r w:rsidR="00487C83">
              <w:rPr>
                <w:rFonts w:ascii="Century Gothic" w:hAnsi="Century Gothic"/>
              </w:rPr>
              <w:t xml:space="preserve"> (</w:t>
            </w:r>
            <w:r w:rsidR="00886626">
              <w:rPr>
                <w:rFonts w:ascii="Century Gothic" w:hAnsi="Century Gothic"/>
              </w:rPr>
              <w:t>ove previsto</w:t>
            </w:r>
            <w:r w:rsidR="00487C83">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rsidR="006B5BFB" w:rsidRDefault="004D437D" w:rsidP="00B432E4">
            <w:pPr>
              <w:jc w:val="both"/>
              <w:rPr>
                <w:rFonts w:ascii="Century Gothic" w:hAnsi="Century Gothic"/>
              </w:rPr>
            </w:pPr>
            <w:r>
              <w:rPr>
                <w:rFonts w:ascii="Century Gothic" w:hAnsi="Century Gothic"/>
              </w:rPr>
              <w:t>nessuno</w:t>
            </w:r>
          </w:p>
        </w:tc>
      </w:tr>
    </w:tbl>
    <w:p w:rsidR="006B5BFB" w:rsidRDefault="006B5BFB" w:rsidP="00B432E4">
      <w:pPr>
        <w:jc w:val="both"/>
        <w:rPr>
          <w:rFonts w:ascii="Century Gothic" w:hAnsi="Century Gothic"/>
        </w:rPr>
      </w:pPr>
    </w:p>
    <w:p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11"/>
        <w:gridCol w:w="9207"/>
      </w:tblGrid>
      <w:tr w:rsidR="0096069A" w:rsidTr="008A4C9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487C83" w:rsidTr="00556538">
        <w:tc>
          <w:tcPr>
            <w:tcW w:w="411" w:type="dxa"/>
            <w:tcBorders>
              <w:top w:val="single" w:sz="12" w:space="0" w:color="auto"/>
              <w:left w:val="single" w:sz="12" w:space="0" w:color="auto"/>
              <w:bottom w:val="single" w:sz="12" w:space="0" w:color="auto"/>
              <w:right w:val="single" w:sz="12" w:space="0" w:color="auto"/>
            </w:tcBorders>
          </w:tcPr>
          <w:p w:rsidR="00487C83" w:rsidRDefault="00487C83" w:rsidP="00556538">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487C83" w:rsidRDefault="00487C83" w:rsidP="00487C83">
            <w:pPr>
              <w:tabs>
                <w:tab w:val="left" w:pos="5655"/>
              </w:tabs>
              <w:rPr>
                <w:rFonts w:ascii="Century Gothic" w:hAnsi="Century Gothic"/>
              </w:rPr>
            </w:pPr>
            <w:r>
              <w:rPr>
                <w:rFonts w:ascii="Century Gothic" w:hAnsi="Century Gothic"/>
              </w:rPr>
              <w:t>Dichiarazione Sostitutiva di atto di notorietà (ai sensi art.47 DPR 28/12/2000 n. 445)</w:t>
            </w:r>
          </w:p>
        </w:tc>
      </w:tr>
      <w:tr w:rsidR="0096069A" w:rsidTr="008A4C93">
        <w:tc>
          <w:tcPr>
            <w:tcW w:w="9618" w:type="dxa"/>
            <w:gridSpan w:val="2"/>
            <w:tcBorders>
              <w:left w:val="nil"/>
              <w:right w:val="nil"/>
            </w:tcBorders>
          </w:tcPr>
          <w:p w:rsidR="008A4C93" w:rsidRPr="008A4C93" w:rsidRDefault="008A4C93" w:rsidP="0096069A">
            <w:pPr>
              <w:rPr>
                <w:rFonts w:ascii="Century Gothic" w:hAnsi="Century Gothic"/>
                <w:sz w:val="20"/>
                <w:szCs w:val="20"/>
              </w:rPr>
            </w:pPr>
          </w:p>
          <w:p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Ultimo bilancio depositato alla data del presente documento</w:t>
            </w:r>
          </w:p>
        </w:tc>
      </w:tr>
      <w:tr w:rsidR="001D4D7A" w:rsidTr="00556538">
        <w:tc>
          <w:tcPr>
            <w:tcW w:w="411" w:type="dxa"/>
            <w:tcBorders>
              <w:top w:val="single" w:sz="12" w:space="0" w:color="auto"/>
              <w:left w:val="single" w:sz="12" w:space="0" w:color="auto"/>
              <w:bottom w:val="single" w:sz="12" w:space="0" w:color="auto"/>
              <w:right w:val="single" w:sz="12" w:space="0" w:color="auto"/>
            </w:tcBorders>
          </w:tcPr>
          <w:p w:rsidR="001D4D7A" w:rsidRDefault="001D4D7A" w:rsidP="00556538">
            <w:pPr>
              <w:rPr>
                <w:rFonts w:ascii="Century Gothic" w:hAnsi="Century Gothic"/>
              </w:rPr>
            </w:pPr>
          </w:p>
        </w:tc>
        <w:tc>
          <w:tcPr>
            <w:tcW w:w="9207" w:type="dxa"/>
            <w:tcBorders>
              <w:left w:val="single" w:sz="12" w:space="0" w:color="auto"/>
              <w:bottom w:val="single" w:sz="4" w:space="0" w:color="auto"/>
            </w:tcBorders>
          </w:tcPr>
          <w:p w:rsidR="001D4D7A" w:rsidRDefault="001D4D7A" w:rsidP="001D4D7A">
            <w:pPr>
              <w:rPr>
                <w:rFonts w:ascii="Century Gothic" w:hAnsi="Century Gothic"/>
              </w:rPr>
            </w:pPr>
            <w:r>
              <w:rPr>
                <w:rFonts w:ascii="Century Gothic" w:hAnsi="Century Gothic"/>
              </w:rPr>
              <w:t>Ultima dichiarazione</w:t>
            </w:r>
            <w:r w:rsidR="00BC321A">
              <w:rPr>
                <w:rFonts w:ascii="Century Gothic" w:hAnsi="Century Gothic"/>
              </w:rPr>
              <w:t xml:space="preserve"> annuale</w:t>
            </w:r>
            <w:r>
              <w:rPr>
                <w:rFonts w:ascii="Century Gothic" w:hAnsi="Century Gothic"/>
              </w:rPr>
              <w:t xml:space="preserve"> IVA</w:t>
            </w:r>
          </w:p>
        </w:tc>
      </w:tr>
      <w:tr w:rsidR="000E74F2" w:rsidTr="000E74F2">
        <w:tc>
          <w:tcPr>
            <w:tcW w:w="9618" w:type="dxa"/>
            <w:gridSpan w:val="2"/>
            <w:tcBorders>
              <w:top w:val="nil"/>
              <w:left w:val="nil"/>
              <w:bottom w:val="nil"/>
              <w:right w:val="nil"/>
            </w:tcBorders>
          </w:tcPr>
          <w:p w:rsidR="000E74F2" w:rsidRDefault="000E74F2" w:rsidP="0096069A">
            <w:pPr>
              <w:rPr>
                <w:rFonts w:ascii="Century Gothic" w:hAnsi="Century Gothic"/>
              </w:rPr>
            </w:pPr>
          </w:p>
          <w:p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rsidTr="000E74F2">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sidR="00820F67">
              <w:rPr>
                <w:rFonts w:ascii="Century Gothic" w:hAnsi="Century Gothic"/>
              </w:rPr>
              <w:t xml:space="preserve"> n. 44</w:t>
            </w:r>
            <w:r>
              <w:rPr>
                <w:rFonts w:ascii="Century Gothic" w:hAnsi="Century Gothic"/>
              </w:rPr>
              <w:t>5</w:t>
            </w:r>
          </w:p>
        </w:tc>
      </w:tr>
      <w:tr w:rsidR="0096069A" w:rsidTr="00F6014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8A4C93" w:rsidRDefault="0096069A" w:rsidP="0096069A">
            <w:pPr>
              <w:rPr>
                <w:rFonts w:ascii="Century Gothic" w:hAnsi="Century Gothic"/>
              </w:rPr>
            </w:pPr>
            <w:r>
              <w:rPr>
                <w:rFonts w:ascii="Century Gothic" w:hAnsi="Century Gothic"/>
              </w:rPr>
              <w:t>Dichiarazione annuale IVA o altra documentazione comprovante ricavi 2019</w:t>
            </w:r>
          </w:p>
        </w:tc>
      </w:tr>
    </w:tbl>
    <w:p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w:t>
      </w:r>
      <w:r w:rsidR="00F33C5C">
        <w:rPr>
          <w:rFonts w:ascii="Century Gothic" w:hAnsi="Century Gothic"/>
        </w:rPr>
        <w:t>e micro, piccola, media impresa</w:t>
      </w:r>
      <w:r>
        <w:rPr>
          <w:rFonts w:ascii="Century Gothic" w:hAnsi="Century Gothic"/>
        </w:rPr>
        <w:t>;</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è stata danneggiata dall’emergenza sanitaria connessa alla diffusione del virus denominato Covid-19;</w:t>
      </w:r>
    </w:p>
    <w:p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 il 25% dei ricavi del soggetto beneficiario</w:t>
      </w:r>
      <w:r>
        <w:rPr>
          <w:rFonts w:ascii="Century Gothic" w:hAnsi="Century Gothic"/>
        </w:rPr>
        <w:t>, come desumib</w:t>
      </w:r>
      <w:r w:rsidR="00755CD2">
        <w:rPr>
          <w:rFonts w:ascii="Century Gothic" w:hAnsi="Century Gothic"/>
        </w:rPr>
        <w:t>ili dalla documentazione allegata, e comunque entro l’importo massimo di € 25.000</w:t>
      </w:r>
      <w:r w:rsidR="0096069A">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 xml:space="preserve">alla </w:t>
      </w:r>
      <w:r w:rsidR="00F33C5C">
        <w:rPr>
          <w:rFonts w:ascii="Century Gothic" w:hAnsi="Century Gothic"/>
        </w:rPr>
        <w:t>disponibilità di fondi per il rilascio di garanzie da parte di ISMEA</w:t>
      </w:r>
      <w:r w:rsidR="00755CD2">
        <w:rPr>
          <w:rFonts w:ascii="Century Gothic" w:hAnsi="Century Gothic"/>
        </w:rPr>
        <w:t>;</w:t>
      </w:r>
    </w:p>
    <w:p w:rsidR="0081281C" w:rsidRDefault="00772B9D" w:rsidP="0081281C">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rsidR="00B5086E" w:rsidRPr="00FF3A40" w:rsidRDefault="00B5086E" w:rsidP="0081281C">
      <w:pPr>
        <w:pStyle w:val="Paragrafoelenco"/>
        <w:numPr>
          <w:ilvl w:val="0"/>
          <w:numId w:val="1"/>
        </w:numPr>
        <w:jc w:val="both"/>
        <w:rPr>
          <w:rFonts w:ascii="Century Gothic" w:hAnsi="Century Gothic"/>
        </w:rPr>
      </w:pPr>
      <w:r w:rsidRPr="00FF3A40">
        <w:rPr>
          <w:rFonts w:ascii="Century Gothic" w:hAnsi="Century Gothic"/>
        </w:rPr>
        <w:t>che la somma mutuata sarà destinata a ………..</w:t>
      </w:r>
    </w:p>
    <w:p w:rsidR="000E74F2" w:rsidRDefault="000E74F2" w:rsidP="000E74F2">
      <w:pPr>
        <w:jc w:val="center"/>
        <w:rPr>
          <w:rFonts w:ascii="Century Gothic" w:hAnsi="Century Gothic"/>
        </w:rPr>
      </w:pPr>
      <w:r>
        <w:rPr>
          <w:rFonts w:ascii="Century Gothic" w:hAnsi="Century Gothic"/>
        </w:rPr>
        <w:t>e PRENDE ATTO:</w:t>
      </w:r>
    </w:p>
    <w:p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4838CD" w:rsidRDefault="00057BC5" w:rsidP="00057BC5">
      <w:pPr>
        <w:rPr>
          <w:rFonts w:ascii="Century Gothic" w:hAnsi="Century Gothic"/>
        </w:rPr>
      </w:pPr>
      <w:r>
        <w:rPr>
          <w:rFonts w:ascii="Century Gothic" w:hAnsi="Century Gothic"/>
        </w:rPr>
        <w:t>Luogo e data:</w:t>
      </w:r>
      <w:r w:rsidR="004D437D">
        <w:rPr>
          <w:rFonts w:ascii="Century Gothic" w:hAnsi="Century Gothic"/>
        </w:rPr>
        <w:t xml:space="preserve"> ………….   ………………….</w:t>
      </w:r>
    </w:p>
    <w:tbl>
      <w:tblPr>
        <w:tblStyle w:val="Grigliatabella"/>
        <w:tblW w:w="0" w:type="auto"/>
        <w:tblLook w:val="04A0" w:firstRow="1" w:lastRow="0" w:firstColumn="1" w:lastColumn="0" w:noHBand="0" w:noVBand="1"/>
      </w:tblPr>
      <w:tblGrid>
        <w:gridCol w:w="3295"/>
        <w:gridCol w:w="6045"/>
      </w:tblGrid>
      <w:tr w:rsidR="008131D5" w:rsidRPr="005325EA" w:rsidTr="006A4AA1">
        <w:trPr>
          <w:trHeight w:val="989"/>
        </w:trPr>
        <w:tc>
          <w:tcPr>
            <w:tcW w:w="3295" w:type="dxa"/>
            <w:tcBorders>
              <w:top w:val="nil"/>
              <w:left w:val="nil"/>
              <w:bottom w:val="nil"/>
            </w:tcBorders>
          </w:tcPr>
          <w:p w:rsidR="008131D5" w:rsidRPr="00057BC5" w:rsidRDefault="008131D5" w:rsidP="006A4AA1">
            <w:pPr>
              <w:rPr>
                <w:rFonts w:ascii="Century Gothic" w:hAnsi="Century Gothic"/>
                <w:i/>
              </w:rPr>
            </w:pPr>
            <w:r>
              <w:rPr>
                <w:rFonts w:ascii="Century Gothic" w:hAnsi="Century Gothic"/>
                <w:i/>
              </w:rPr>
              <w:t>timbro e firma</w:t>
            </w:r>
          </w:p>
          <w:p w:rsidR="008131D5" w:rsidRPr="00057BC5" w:rsidRDefault="008131D5" w:rsidP="006A4AA1">
            <w:pPr>
              <w:rPr>
                <w:rFonts w:ascii="Century Gothic" w:hAnsi="Century Gothic"/>
                <w:i/>
              </w:rPr>
            </w:pPr>
          </w:p>
        </w:tc>
        <w:tc>
          <w:tcPr>
            <w:tcW w:w="6045" w:type="dxa"/>
          </w:tcPr>
          <w:p w:rsidR="008131D5" w:rsidRDefault="008131D5" w:rsidP="006A4AA1">
            <w:pPr>
              <w:rPr>
                <w:rFonts w:ascii="Century Gothic" w:hAnsi="Century Gothic"/>
              </w:rPr>
            </w:pPr>
          </w:p>
          <w:p w:rsidR="008131D5" w:rsidRDefault="008131D5" w:rsidP="006A4AA1">
            <w:pPr>
              <w:rPr>
                <w:rFonts w:ascii="Century Gothic" w:hAnsi="Century Gothic"/>
              </w:rPr>
            </w:pPr>
          </w:p>
          <w:p w:rsidR="008131D5" w:rsidRPr="005325EA" w:rsidRDefault="008131D5" w:rsidP="006A4AA1">
            <w:pPr>
              <w:rPr>
                <w:rFonts w:ascii="Century Gothic" w:hAnsi="Century Gothic"/>
              </w:rPr>
            </w:pPr>
          </w:p>
        </w:tc>
      </w:tr>
    </w:tbl>
    <w:p w:rsidR="008131D5" w:rsidRDefault="008131D5" w:rsidP="00057BC5">
      <w:pPr>
        <w:rPr>
          <w:rFonts w:ascii="Century Gothic" w:hAnsi="Century Gothic"/>
        </w:rPr>
      </w:pPr>
    </w:p>
    <w:p w:rsidR="008131D5" w:rsidRDefault="008131D5" w:rsidP="00057BC5">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rsidR="00956F64" w:rsidRDefault="00956F64" w:rsidP="00131FD9">
      <w:pPr>
        <w:pStyle w:val="Paragrafoelenco"/>
        <w:numPr>
          <w:ilvl w:val="0"/>
          <w:numId w:val="1"/>
        </w:numPr>
        <w:jc w:val="both"/>
        <w:rPr>
          <w:rFonts w:ascii="Century Gothic" w:hAnsi="Century Gothic"/>
        </w:rPr>
      </w:pPr>
      <w:r>
        <w:rPr>
          <w:rFonts w:ascii="Century Gothic" w:hAnsi="Century Gothic"/>
        </w:rPr>
        <w:t>che l’importo per il quale è richiesto il mutuo non è superiore al 25% dell’ammontare dei ricavi del sogge</w:t>
      </w:r>
      <w:r w:rsidR="00854415">
        <w:rPr>
          <w:rFonts w:ascii="Century Gothic" w:hAnsi="Century Gothic"/>
        </w:rPr>
        <w:t>tto beneficiario per l’anno ………</w:t>
      </w:r>
      <w:r>
        <w:rPr>
          <w:rFonts w:ascii="Century Gothic" w:hAnsi="Century Gothic"/>
        </w:rPr>
        <w:t>;</w:t>
      </w:r>
    </w:p>
    <w:p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EA"/>
    <w:rsid w:val="00057BC5"/>
    <w:rsid w:val="0008263A"/>
    <w:rsid w:val="000B2426"/>
    <w:rsid w:val="000E098A"/>
    <w:rsid w:val="000E2741"/>
    <w:rsid w:val="000E334A"/>
    <w:rsid w:val="000E74F2"/>
    <w:rsid w:val="00131FD9"/>
    <w:rsid w:val="00140255"/>
    <w:rsid w:val="001B0720"/>
    <w:rsid w:val="001C1EA7"/>
    <w:rsid w:val="001D3404"/>
    <w:rsid w:val="001D4D7A"/>
    <w:rsid w:val="001F2857"/>
    <w:rsid w:val="00283C86"/>
    <w:rsid w:val="002C254E"/>
    <w:rsid w:val="003063C0"/>
    <w:rsid w:val="00372EFC"/>
    <w:rsid w:val="003A5080"/>
    <w:rsid w:val="00407A92"/>
    <w:rsid w:val="004452B4"/>
    <w:rsid w:val="004838CD"/>
    <w:rsid w:val="00487C83"/>
    <w:rsid w:val="004C0B51"/>
    <w:rsid w:val="004D2C58"/>
    <w:rsid w:val="004D3BB6"/>
    <w:rsid w:val="004D437D"/>
    <w:rsid w:val="004D61AE"/>
    <w:rsid w:val="005325EA"/>
    <w:rsid w:val="00565538"/>
    <w:rsid w:val="00574099"/>
    <w:rsid w:val="006276CB"/>
    <w:rsid w:val="006609D3"/>
    <w:rsid w:val="006B1477"/>
    <w:rsid w:val="006B5BFB"/>
    <w:rsid w:val="006D6141"/>
    <w:rsid w:val="00755CD2"/>
    <w:rsid w:val="00772B9D"/>
    <w:rsid w:val="007B40C1"/>
    <w:rsid w:val="007B5FB4"/>
    <w:rsid w:val="007F15B1"/>
    <w:rsid w:val="00810FEB"/>
    <w:rsid w:val="0081281C"/>
    <w:rsid w:val="008131D5"/>
    <w:rsid w:val="00820F67"/>
    <w:rsid w:val="00854415"/>
    <w:rsid w:val="00886626"/>
    <w:rsid w:val="008A4C93"/>
    <w:rsid w:val="008B685B"/>
    <w:rsid w:val="008F7411"/>
    <w:rsid w:val="0095588E"/>
    <w:rsid w:val="00956F64"/>
    <w:rsid w:val="0096069A"/>
    <w:rsid w:val="00B211D6"/>
    <w:rsid w:val="00B432E4"/>
    <w:rsid w:val="00B5086E"/>
    <w:rsid w:val="00B56047"/>
    <w:rsid w:val="00B733BF"/>
    <w:rsid w:val="00B84299"/>
    <w:rsid w:val="00BB54D8"/>
    <w:rsid w:val="00BC24D1"/>
    <w:rsid w:val="00BC321A"/>
    <w:rsid w:val="00C074F5"/>
    <w:rsid w:val="00C5453D"/>
    <w:rsid w:val="00C66331"/>
    <w:rsid w:val="00C86BEE"/>
    <w:rsid w:val="00C949FB"/>
    <w:rsid w:val="00C97078"/>
    <w:rsid w:val="00CA5AEA"/>
    <w:rsid w:val="00DE7532"/>
    <w:rsid w:val="00E01F0C"/>
    <w:rsid w:val="00E54FCC"/>
    <w:rsid w:val="00EF107F"/>
    <w:rsid w:val="00F32CDD"/>
    <w:rsid w:val="00F33C5C"/>
    <w:rsid w:val="00F60143"/>
    <w:rsid w:val="00FF3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1251490A.dotm</Template>
  <TotalTime>0</TotalTime>
  <Pages>3</Pages>
  <Words>749</Words>
  <Characters>4274</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Verena Baldessari</cp:lastModifiedBy>
  <cp:revision>2</cp:revision>
  <dcterms:created xsi:type="dcterms:W3CDTF">2020-05-11T07:26:00Z</dcterms:created>
  <dcterms:modified xsi:type="dcterms:W3CDTF">2020-05-11T07:26:00Z</dcterms:modified>
</cp:coreProperties>
</file>